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1FE7" w:rsidRDefault="004F1FE7" w:rsidP="004F1FE7">
      <w:pPr>
        <w:keepNext/>
        <w:keepLines/>
        <w:widowControl w:val="0"/>
        <w:tabs>
          <w:tab w:val="left" w:pos="513"/>
        </w:tabs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</w:rPr>
      </w:pPr>
      <w:r w:rsidRPr="00775D5F">
        <w:rPr>
          <w:rFonts w:ascii="Times New Roman" w:eastAsia="Times New Roman" w:hAnsi="Times New Roman"/>
          <w:b/>
          <w:bCs/>
          <w:sz w:val="24"/>
          <w:szCs w:val="24"/>
        </w:rPr>
        <w:t>ОПИСАНИЕ ОБЪЕКТА ЗАКУПКИ</w:t>
      </w:r>
    </w:p>
    <w:p w:rsidR="00D955FF" w:rsidRPr="00775D5F" w:rsidRDefault="00D955FF" w:rsidP="004F1FE7">
      <w:pPr>
        <w:keepNext/>
        <w:keepLines/>
        <w:widowControl w:val="0"/>
        <w:tabs>
          <w:tab w:val="left" w:pos="513"/>
        </w:tabs>
        <w:spacing w:after="0" w:line="240" w:lineRule="auto"/>
        <w:jc w:val="center"/>
        <w:outlineLvl w:val="3"/>
        <w:rPr>
          <w:rFonts w:ascii="Times New Roman" w:eastAsia="Times New Roman" w:hAnsi="Times New Roman"/>
          <w:b/>
          <w:bCs/>
          <w:sz w:val="24"/>
          <w:szCs w:val="24"/>
        </w:rPr>
      </w:pPr>
    </w:p>
    <w:p w:rsidR="006F6630" w:rsidRPr="006F6630" w:rsidRDefault="006F6630" w:rsidP="006F6630">
      <w:pPr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 w:bidi="ru-RU"/>
        </w:rPr>
      </w:pPr>
      <w:permStart w:id="1258185155" w:edGrp="everyone"/>
      <w:r w:rsidRPr="006F6630">
        <w:rPr>
          <w:rFonts w:ascii="Times New Roman" w:eastAsia="Times New Roman" w:hAnsi="Times New Roman"/>
          <w:b/>
          <w:color w:val="FF0000"/>
          <w:sz w:val="24"/>
          <w:szCs w:val="24"/>
          <w:lang w:eastAsia="ru-RU" w:bidi="ru-RU"/>
        </w:rPr>
        <w:t>ДЛЯ ТОВАРА</w:t>
      </w:r>
    </w:p>
    <w:p w:rsidR="006F6630" w:rsidRDefault="006F6630" w:rsidP="00FF40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</w:p>
    <w:p w:rsidR="00FF40FF" w:rsidRPr="009F1FC3" w:rsidRDefault="00FF40FF" w:rsidP="00FF40FF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 w:bidi="ru-RU"/>
        </w:rPr>
      </w:pPr>
      <w:r w:rsidRPr="009F1FC3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1.</w:t>
      </w:r>
      <w:r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 </w:t>
      </w:r>
      <w:r w:rsidRPr="009F1FC3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Функциональные, технические и качественные характеристики, эксплуатационные характеристики объекта  закупки:</w:t>
      </w:r>
    </w:p>
    <w:p w:rsidR="00FF40FF" w:rsidRPr="003959B4" w:rsidRDefault="00FF40FF" w:rsidP="00FF40F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5624" w:type="pct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"/>
        <w:gridCol w:w="1226"/>
        <w:gridCol w:w="984"/>
        <w:gridCol w:w="1656"/>
        <w:gridCol w:w="835"/>
        <w:gridCol w:w="1274"/>
        <w:gridCol w:w="710"/>
        <w:gridCol w:w="3866"/>
        <w:gridCol w:w="294"/>
      </w:tblGrid>
      <w:tr w:rsidR="00FF40FF" w:rsidTr="00D63252">
        <w:trPr>
          <w:trHeight w:val="12"/>
        </w:trPr>
        <w:tc>
          <w:tcPr>
            <w:tcW w:w="206" w:type="pct"/>
            <w:tcMar>
              <w:left w:w="28" w:type="dxa"/>
              <w:right w:w="28" w:type="dxa"/>
            </w:tcMar>
            <w:vAlign w:val="center"/>
          </w:tcPr>
          <w:p w:rsidR="00FF40FF" w:rsidRPr="009F1FC3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1FC3">
              <w:rPr>
                <w:rFonts w:ascii="Times New Roman" w:hAnsi="Times New Roman"/>
                <w:sz w:val="16"/>
                <w:szCs w:val="16"/>
              </w:rPr>
              <w:t>№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proofErr w:type="gramStart"/>
            <w:r w:rsidRPr="009F1FC3">
              <w:rPr>
                <w:rFonts w:ascii="Times New Roman" w:hAnsi="Times New Roman"/>
                <w:sz w:val="16"/>
                <w:szCs w:val="16"/>
              </w:rPr>
              <w:t>п</w:t>
            </w:r>
            <w:proofErr w:type="gramEnd"/>
            <w:r w:rsidRPr="009F1FC3">
              <w:rPr>
                <w:rFonts w:ascii="Times New Roman" w:hAnsi="Times New Roman"/>
                <w:sz w:val="16"/>
                <w:szCs w:val="16"/>
              </w:rPr>
              <w:t>/п</w:t>
            </w:r>
          </w:p>
        </w:tc>
        <w:tc>
          <w:tcPr>
            <w:tcW w:w="542" w:type="pct"/>
            <w:tcMar>
              <w:left w:w="28" w:type="dxa"/>
              <w:right w:w="28" w:type="dxa"/>
            </w:tcMar>
            <w:vAlign w:val="center"/>
          </w:tcPr>
          <w:p w:rsidR="00FF40FF" w:rsidRPr="009F1FC3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1FC3">
              <w:rPr>
                <w:rFonts w:ascii="Times New Roman" w:hAnsi="Times New Roman"/>
                <w:sz w:val="16"/>
                <w:szCs w:val="16"/>
              </w:rPr>
              <w:t>Код позиции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9F1FC3">
              <w:rPr>
                <w:rFonts w:ascii="Times New Roman" w:hAnsi="Times New Roman"/>
                <w:sz w:val="16"/>
                <w:szCs w:val="16"/>
              </w:rPr>
              <w:t xml:space="preserve"> по КТРУ</w:t>
            </w:r>
          </w:p>
        </w:tc>
        <w:tc>
          <w:tcPr>
            <w:tcW w:w="435" w:type="pct"/>
            <w:tcMar>
              <w:left w:w="28" w:type="dxa"/>
              <w:right w:w="28" w:type="dxa"/>
            </w:tcMar>
            <w:vAlign w:val="center"/>
          </w:tcPr>
          <w:p w:rsidR="00FF40FF" w:rsidRPr="009F1FC3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1FC3">
              <w:rPr>
                <w:rFonts w:ascii="Times New Roman" w:hAnsi="Times New Roman"/>
                <w:sz w:val="16"/>
                <w:szCs w:val="16"/>
              </w:rPr>
              <w:t>Код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9F1FC3">
              <w:rPr>
                <w:rFonts w:ascii="Times New Roman" w:hAnsi="Times New Roman"/>
                <w:sz w:val="16"/>
                <w:szCs w:val="16"/>
              </w:rPr>
              <w:t>по ОКПД</w:t>
            </w:r>
            <w:proofErr w:type="gramStart"/>
            <w:r w:rsidRPr="009F1FC3">
              <w:rPr>
                <w:rFonts w:ascii="Times New Roman" w:hAnsi="Times New Roman"/>
                <w:sz w:val="16"/>
                <w:szCs w:val="16"/>
              </w:rPr>
              <w:t>2</w:t>
            </w:r>
            <w:proofErr w:type="gramEnd"/>
          </w:p>
        </w:tc>
        <w:tc>
          <w:tcPr>
            <w:tcW w:w="732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40FF" w:rsidRPr="009F1FC3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1FC3">
              <w:rPr>
                <w:rFonts w:ascii="Times New Roman" w:hAnsi="Times New Roman"/>
                <w:sz w:val="16"/>
                <w:szCs w:val="16"/>
              </w:rPr>
              <w:t>Наименование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9F1FC3">
              <w:rPr>
                <w:rFonts w:ascii="Times New Roman" w:hAnsi="Times New Roman"/>
                <w:sz w:val="16"/>
                <w:szCs w:val="16"/>
              </w:rPr>
              <w:t>товара</w:t>
            </w:r>
          </w:p>
        </w:tc>
        <w:tc>
          <w:tcPr>
            <w:tcW w:w="369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F40FF" w:rsidRPr="009F1FC3" w:rsidRDefault="00FF40FF" w:rsidP="00D63252">
            <w:pPr>
              <w:spacing w:after="0" w:line="240" w:lineRule="auto"/>
              <w:ind w:left="-47" w:right="-109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1FC3">
              <w:rPr>
                <w:rFonts w:ascii="Times New Roman" w:hAnsi="Times New Roman"/>
                <w:sz w:val="16"/>
                <w:szCs w:val="16"/>
              </w:rPr>
              <w:t>Кол-во,</w:t>
            </w:r>
            <w:r>
              <w:rPr>
                <w:rFonts w:ascii="Times New Roman" w:hAnsi="Times New Roman"/>
                <w:sz w:val="16"/>
                <w:szCs w:val="16"/>
              </w:rPr>
              <w:br/>
            </w:r>
            <w:r w:rsidRPr="009F1FC3">
              <w:rPr>
                <w:rFonts w:ascii="Times New Roman" w:hAnsi="Times New Roman"/>
                <w:sz w:val="16"/>
                <w:szCs w:val="16"/>
              </w:rPr>
              <w:t>ед. измерения</w:t>
            </w: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40FF" w:rsidRPr="009F1FC3" w:rsidRDefault="00E01D56" w:rsidP="00975D1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E01D56">
              <w:rPr>
                <w:rFonts w:ascii="Times New Roman" w:hAnsi="Times New Roman"/>
                <w:sz w:val="16"/>
                <w:szCs w:val="16"/>
              </w:rPr>
              <w:t>Наименование показателей товара</w:t>
            </w:r>
          </w:p>
        </w:tc>
        <w:tc>
          <w:tcPr>
            <w:tcW w:w="314" w:type="pct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FF40FF" w:rsidRPr="009F1FC3" w:rsidRDefault="00975D16" w:rsidP="00D6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75D16">
              <w:rPr>
                <w:rFonts w:ascii="Times New Roman" w:hAnsi="Times New Roman"/>
                <w:sz w:val="16"/>
                <w:szCs w:val="16"/>
              </w:rPr>
              <w:t>Единица измерения показателя (при наличии)</w:t>
            </w:r>
          </w:p>
        </w:tc>
        <w:tc>
          <w:tcPr>
            <w:tcW w:w="1709" w:type="pct"/>
            <w:shd w:val="clear" w:color="auto" w:fill="auto"/>
            <w:vAlign w:val="center"/>
          </w:tcPr>
          <w:p w:rsidR="00FF40FF" w:rsidRPr="009F1FC3" w:rsidRDefault="00FF40FF" w:rsidP="00D6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1FC3">
              <w:rPr>
                <w:rFonts w:ascii="Times New Roman" w:hAnsi="Times New Roman"/>
                <w:sz w:val="16"/>
                <w:szCs w:val="16"/>
              </w:rPr>
              <w:t>Показатели, позволяющие определить соответствие</w:t>
            </w:r>
          </w:p>
          <w:p w:rsidR="00FF40FF" w:rsidRPr="009F1FC3" w:rsidRDefault="00FF40FF" w:rsidP="00D6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F1FC3">
              <w:rPr>
                <w:rFonts w:ascii="Times New Roman" w:hAnsi="Times New Roman"/>
                <w:sz w:val="16"/>
                <w:szCs w:val="16"/>
              </w:rPr>
              <w:t>закупаемых</w:t>
            </w:r>
            <w:proofErr w:type="gramEnd"/>
            <w:r w:rsidRPr="009F1FC3">
              <w:rPr>
                <w:rFonts w:ascii="Times New Roman" w:hAnsi="Times New Roman"/>
                <w:sz w:val="16"/>
                <w:szCs w:val="16"/>
              </w:rPr>
              <w:t xml:space="preserve"> товар</w:t>
            </w:r>
            <w:r>
              <w:rPr>
                <w:rFonts w:ascii="Times New Roman" w:hAnsi="Times New Roman"/>
                <w:sz w:val="16"/>
                <w:szCs w:val="16"/>
              </w:rPr>
              <w:t>а, работы, услуги установленным</w:t>
            </w:r>
          </w:p>
          <w:p w:rsidR="00FF40FF" w:rsidRPr="009F1FC3" w:rsidRDefault="00FF40FF" w:rsidP="00D6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gramStart"/>
            <w:r w:rsidRPr="009F1FC3">
              <w:rPr>
                <w:rFonts w:ascii="Times New Roman" w:hAnsi="Times New Roman"/>
                <w:sz w:val="16"/>
                <w:szCs w:val="16"/>
              </w:rPr>
              <w:t>Заказчиком тр</w:t>
            </w:r>
            <w:r>
              <w:rPr>
                <w:rFonts w:ascii="Times New Roman" w:hAnsi="Times New Roman"/>
                <w:sz w:val="16"/>
                <w:szCs w:val="16"/>
              </w:rPr>
              <w:t>ебованиям (максимальные и (или)</w:t>
            </w:r>
            <w:proofErr w:type="gramEnd"/>
          </w:p>
          <w:p w:rsidR="00FF40FF" w:rsidRPr="009F1FC3" w:rsidRDefault="00FF40FF" w:rsidP="00D6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1FC3">
              <w:rPr>
                <w:rFonts w:ascii="Times New Roman" w:hAnsi="Times New Roman"/>
                <w:sz w:val="16"/>
                <w:szCs w:val="16"/>
              </w:rPr>
              <w:t>минимальные знач</w:t>
            </w:r>
            <w:r>
              <w:rPr>
                <w:rFonts w:ascii="Times New Roman" w:hAnsi="Times New Roman"/>
                <w:sz w:val="16"/>
                <w:szCs w:val="16"/>
              </w:rPr>
              <w:t>ения таких показателей, а также</w:t>
            </w:r>
          </w:p>
          <w:p w:rsidR="00FF40FF" w:rsidRPr="009F1FC3" w:rsidRDefault="00FF40FF" w:rsidP="00D6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9F1FC3">
              <w:rPr>
                <w:rFonts w:ascii="Times New Roman" w:hAnsi="Times New Roman"/>
                <w:sz w:val="16"/>
                <w:szCs w:val="16"/>
              </w:rPr>
              <w:t>значения показателей, которые не могут изменяться)</w:t>
            </w:r>
          </w:p>
        </w:tc>
        <w:tc>
          <w:tcPr>
            <w:tcW w:w="130" w:type="pct"/>
            <w:tcBorders>
              <w:top w:val="nil"/>
              <w:bottom w:val="nil"/>
              <w:right w:val="nil"/>
            </w:tcBorders>
          </w:tcPr>
          <w:p w:rsidR="00FF40FF" w:rsidRPr="009F1FC3" w:rsidRDefault="00FF40FF" w:rsidP="00D6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FF40FF" w:rsidTr="00D63252">
        <w:trPr>
          <w:trHeight w:val="284"/>
        </w:trPr>
        <w:tc>
          <w:tcPr>
            <w:tcW w:w="206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40FF" w:rsidRPr="00E01D56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  <w:tc>
          <w:tcPr>
            <w:tcW w:w="542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40FF" w:rsidRPr="00E01D56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  <w:p w:rsidR="00FF40FF" w:rsidRPr="00E01D56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  <w:lang w:eastAsia="ru-RU"/>
              </w:rPr>
            </w:pPr>
          </w:p>
        </w:tc>
        <w:tc>
          <w:tcPr>
            <w:tcW w:w="435" w:type="pct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40FF" w:rsidRPr="00FF40FF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  <w:tc>
          <w:tcPr>
            <w:tcW w:w="732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40FF" w:rsidRPr="00E01D56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  <w:tc>
          <w:tcPr>
            <w:tcW w:w="369" w:type="pct"/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40FF" w:rsidRPr="00E01D56" w:rsidRDefault="00FF40FF" w:rsidP="00D63252">
            <w:pPr>
              <w:rPr>
                <w:rFonts w:ascii="Times New Roman" w:hAnsi="Times New Roman"/>
                <w:noProof/>
                <w:sz w:val="16"/>
                <w:szCs w:val="16"/>
              </w:rPr>
            </w:pPr>
          </w:p>
        </w:tc>
        <w:tc>
          <w:tcPr>
            <w:tcW w:w="2586" w:type="pct"/>
            <w:gridSpan w:val="3"/>
            <w:tcBorders>
              <w:top w:val="single" w:sz="4" w:space="0" w:color="auto"/>
            </w:tcBorders>
            <w:shd w:val="clear" w:color="auto" w:fill="auto"/>
            <w:tcMar>
              <w:top w:w="28" w:type="dxa"/>
              <w:left w:w="28" w:type="dxa"/>
              <w:bottom w:w="28" w:type="dxa"/>
              <w:right w:w="28" w:type="dxa"/>
            </w:tcMar>
          </w:tcPr>
          <w:tbl>
            <w:tblPr>
              <w:tblStyle w:val="ad"/>
              <w:tblW w:w="6155" w:type="dxa"/>
              <w:tblBorders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CellMar>
                <w:top w:w="28" w:type="dxa"/>
                <w:left w:w="28" w:type="dxa"/>
                <w:bottom w:w="28" w:type="dxa"/>
                <w:right w:w="28" w:type="dxa"/>
              </w:tblCellMar>
              <w:tblLook w:val="04A0" w:firstRow="1" w:lastRow="0" w:firstColumn="1" w:lastColumn="0" w:noHBand="0" w:noVBand="1"/>
            </w:tblPr>
            <w:tblGrid>
              <w:gridCol w:w="1247"/>
              <w:gridCol w:w="709"/>
              <w:gridCol w:w="3940"/>
              <w:gridCol w:w="259"/>
            </w:tblGrid>
            <w:tr w:rsidR="00FF40FF" w:rsidTr="00E16E90">
              <w:trPr>
                <w:trHeight w:val="284"/>
              </w:trPr>
              <w:tc>
                <w:tcPr>
                  <w:tcW w:w="1247" w:type="dxa"/>
                  <w:vMerge w:val="restart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E01D56" w:rsidRDefault="00FF40FF" w:rsidP="00D63252">
                  <w:pPr>
                    <w:jc w:val="center"/>
                  </w:pPr>
                </w:p>
              </w:tc>
              <w:tc>
                <w:tcPr>
                  <w:tcW w:w="709" w:type="dxa"/>
                  <w:vMerge w:val="restart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24624B" w:rsidRDefault="00FF40FF" w:rsidP="00D63252">
                  <w:pPr>
                    <w:jc w:val="center"/>
                  </w:pPr>
                </w:p>
              </w:tc>
              <w:tc>
                <w:tcPr>
                  <w:tcW w:w="3940" w:type="dxa"/>
                  <w:vMerge w:val="restart"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E01D56" w:rsidRDefault="00FF40FF" w:rsidP="00D63252">
                  <w:pPr>
                    <w:jc w:val="center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FF40FF" w:rsidRPr="0024624B" w:rsidRDefault="00FF40FF" w:rsidP="00D63252">
                  <w:pPr>
                    <w:jc w:val="center"/>
                  </w:pPr>
                </w:p>
              </w:tc>
              <w:tc>
                <w:tcPr>
                  <w:tcW w:w="259" w:type="dxa"/>
                  <w:tcBorders>
                    <w:bottom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E01D56" w:rsidRDefault="00FF40FF" w:rsidP="00D63252">
                  <w:pPr>
                    <w:jc w:val="center"/>
                  </w:pPr>
                  <w:r w:rsidRPr="00E01D56">
                    <w:rPr>
                      <w:rFonts w:ascii="Times New Roman" w:hAnsi="Times New Roman"/>
                      <w:noProof/>
                      <w:sz w:val="2"/>
                      <w:szCs w:val="2"/>
                    </w:rPr>
                    <w:t xml:space="preserve"> </w:t>
                  </w:r>
                </w:p>
              </w:tc>
            </w:tr>
            <w:tr w:rsidR="00FF40FF" w:rsidTr="00E16E90">
              <w:trPr>
                <w:trHeight w:val="284"/>
              </w:trPr>
              <w:tc>
                <w:tcPr>
                  <w:tcW w:w="1247" w:type="dxa"/>
                  <w:vMerge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E01D56" w:rsidRDefault="00FF40FF" w:rsidP="00D63252">
                  <w:pPr>
                    <w:jc w:val="center"/>
                  </w:pPr>
                </w:p>
              </w:tc>
              <w:tc>
                <w:tcPr>
                  <w:tcW w:w="709" w:type="dxa"/>
                  <w:vMerge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24624B" w:rsidRDefault="00FF40FF" w:rsidP="00D63252">
                  <w:pPr>
                    <w:jc w:val="center"/>
                  </w:pPr>
                </w:p>
              </w:tc>
              <w:tc>
                <w:tcPr>
                  <w:tcW w:w="3940" w:type="dxa"/>
                  <w:vMerge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24624B" w:rsidRDefault="00FF40FF" w:rsidP="00D63252">
                  <w:pPr>
                    <w:jc w:val="center"/>
                  </w:pPr>
                </w:p>
              </w:tc>
              <w:tc>
                <w:tcPr>
                  <w:tcW w:w="259" w:type="dxa"/>
                  <w:tcBorders>
                    <w:bottom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E01D56" w:rsidRDefault="00FF40FF" w:rsidP="00D63252">
                  <w:pPr>
                    <w:jc w:val="center"/>
                  </w:pPr>
                  <w:r w:rsidRPr="00E01D56">
                    <w:rPr>
                      <w:rFonts w:ascii="Times New Roman" w:hAnsi="Times New Roman"/>
                      <w:noProof/>
                      <w:sz w:val="2"/>
                      <w:szCs w:val="2"/>
                    </w:rPr>
                    <w:t xml:space="preserve"> </w:t>
                  </w:r>
                </w:p>
              </w:tc>
            </w:tr>
            <w:tr w:rsidR="00FF40FF" w:rsidRPr="00FF40FF" w:rsidTr="00E16E90">
              <w:trPr>
                <w:trHeight w:val="284"/>
              </w:trPr>
              <w:tc>
                <w:tcPr>
                  <w:tcW w:w="1247" w:type="dxa"/>
                  <w:vMerge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E01D56" w:rsidRDefault="00FF40FF" w:rsidP="00D63252">
                  <w:pPr>
                    <w:jc w:val="center"/>
                  </w:pPr>
                </w:p>
              </w:tc>
              <w:tc>
                <w:tcPr>
                  <w:tcW w:w="709" w:type="dxa"/>
                  <w:vMerge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24624B" w:rsidRDefault="00FF40FF" w:rsidP="00D63252">
                  <w:pPr>
                    <w:jc w:val="center"/>
                  </w:pPr>
                </w:p>
              </w:tc>
              <w:tc>
                <w:tcPr>
                  <w:tcW w:w="3940" w:type="dxa"/>
                  <w:vMerge/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E01D56" w:rsidRDefault="00FF40FF" w:rsidP="00D63252">
                  <w:pPr>
                    <w:jc w:val="center"/>
                  </w:pPr>
                </w:p>
              </w:tc>
              <w:tc>
                <w:tcPr>
                  <w:tcW w:w="259" w:type="dxa"/>
                  <w:tcBorders>
                    <w:bottom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E01D56" w:rsidRDefault="00FF40FF" w:rsidP="00D63252">
                  <w:pPr>
                    <w:jc w:val="center"/>
                  </w:pPr>
                  <w:r w:rsidRPr="00E01D56">
                    <w:rPr>
                      <w:rFonts w:ascii="Times New Roman" w:hAnsi="Times New Roman"/>
                      <w:noProof/>
                      <w:sz w:val="2"/>
                      <w:szCs w:val="2"/>
                    </w:rPr>
                    <w:t xml:space="preserve"> </w:t>
                  </w:r>
                </w:p>
              </w:tc>
            </w:tr>
            <w:tr w:rsidR="00FF40FF" w:rsidTr="00D63252">
              <w:trPr>
                <w:trHeight w:val="284"/>
              </w:trPr>
              <w:tc>
                <w:tcPr>
                  <w:tcW w:w="1247" w:type="dxa"/>
                  <w:vMerge/>
                  <w:tcBorders>
                    <w:bottom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E01D56" w:rsidRDefault="00FF40FF" w:rsidP="00D63252">
                  <w:pPr>
                    <w:jc w:val="center"/>
                  </w:pPr>
                </w:p>
              </w:tc>
              <w:tc>
                <w:tcPr>
                  <w:tcW w:w="709" w:type="dxa"/>
                  <w:vMerge/>
                  <w:tcBorders>
                    <w:bottom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24624B" w:rsidRDefault="00FF40FF" w:rsidP="00D63252">
                  <w:pPr>
                    <w:jc w:val="center"/>
                  </w:pPr>
                </w:p>
              </w:tc>
              <w:tc>
                <w:tcPr>
                  <w:tcW w:w="3940" w:type="dxa"/>
                  <w:vMerge/>
                  <w:tcBorders>
                    <w:bottom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24624B" w:rsidRDefault="00FF40FF" w:rsidP="00FF40FF">
                  <w:pPr>
                    <w:jc w:val="center"/>
                  </w:pPr>
                </w:p>
              </w:tc>
              <w:tc>
                <w:tcPr>
                  <w:tcW w:w="259" w:type="dxa"/>
                  <w:tcBorders>
                    <w:bottom w:val="nil"/>
                  </w:tcBorders>
                  <w:tcMar>
                    <w:top w:w="28" w:type="dxa"/>
                    <w:left w:w="28" w:type="dxa"/>
                    <w:bottom w:w="28" w:type="dxa"/>
                    <w:right w:w="28" w:type="dxa"/>
                  </w:tcMar>
                </w:tcPr>
                <w:p w:rsidR="00FF40FF" w:rsidRPr="00E01D56" w:rsidRDefault="00FF40FF" w:rsidP="00D63252">
                  <w:pPr>
                    <w:jc w:val="center"/>
                  </w:pPr>
                  <w:r w:rsidRPr="00E01D56">
                    <w:rPr>
                      <w:rFonts w:ascii="Times New Roman" w:hAnsi="Times New Roman"/>
                      <w:noProof/>
                      <w:sz w:val="2"/>
                      <w:szCs w:val="2"/>
                    </w:rPr>
                    <w:t xml:space="preserve"> </w:t>
                  </w:r>
                </w:p>
              </w:tc>
            </w:tr>
          </w:tbl>
          <w:p w:rsidR="00FF40FF" w:rsidRPr="00E01D56" w:rsidRDefault="00FF40FF" w:rsidP="00D6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30" w:type="pct"/>
            <w:tcBorders>
              <w:top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</w:tcPr>
          <w:p w:rsidR="00FF40FF" w:rsidRPr="0024624B" w:rsidRDefault="00FF40FF" w:rsidP="00D6325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</w:tbl>
    <w:p w:rsidR="00FF40FF" w:rsidRPr="00E01D56" w:rsidRDefault="00FF40FF" w:rsidP="00FF40FF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FF40FF" w:rsidRP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F40FF">
        <w:rPr>
          <w:rFonts w:ascii="Times New Roman" w:hAnsi="Times New Roman"/>
          <w:b/>
          <w:sz w:val="24"/>
          <w:szCs w:val="24"/>
        </w:rPr>
        <w:t xml:space="preserve"> Описание товара, требования к качеству товара установлены в Техническом задании (Приложение №1 к «Описанию объекта закупки»).</w:t>
      </w:r>
    </w:p>
    <w:p w:rsidR="00FF40FF" w:rsidRPr="00FF40FF" w:rsidRDefault="00FF40FF" w:rsidP="00FF4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F40FF" w:rsidRPr="00FF40FF" w:rsidRDefault="00FF40FF" w:rsidP="00FF40F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FF40FF">
        <w:rPr>
          <w:rFonts w:ascii="Times New Roman" w:hAnsi="Times New Roman"/>
          <w:b/>
          <w:sz w:val="24"/>
          <w:szCs w:val="24"/>
        </w:rPr>
        <w:t>Обоснование необходимости использования дополнительных свойств,</w:t>
      </w:r>
      <w:r w:rsidR="006F6630">
        <w:rPr>
          <w:rFonts w:ascii="Times New Roman" w:hAnsi="Times New Roman"/>
          <w:b/>
          <w:sz w:val="24"/>
          <w:szCs w:val="24"/>
        </w:rPr>
        <w:br/>
      </w:r>
      <w:r w:rsidRPr="00FF40FF">
        <w:rPr>
          <w:rFonts w:ascii="Times New Roman" w:hAnsi="Times New Roman"/>
          <w:b/>
          <w:sz w:val="24"/>
          <w:szCs w:val="24"/>
        </w:rPr>
        <w:t xml:space="preserve"> в т.ч. функциональных, технических, качественных, эксплуата</w:t>
      </w:r>
      <w:r w:rsidR="006F6630">
        <w:rPr>
          <w:rFonts w:ascii="Times New Roman" w:hAnsi="Times New Roman"/>
          <w:b/>
          <w:sz w:val="24"/>
          <w:szCs w:val="24"/>
        </w:rPr>
        <w:t xml:space="preserve">ционных характеристик </w:t>
      </w:r>
      <w:r w:rsidRPr="00FF40FF">
        <w:rPr>
          <w:rFonts w:ascii="Times New Roman" w:hAnsi="Times New Roman"/>
          <w:b/>
          <w:sz w:val="24"/>
          <w:szCs w:val="24"/>
        </w:rPr>
        <w:t>товара,</w:t>
      </w:r>
      <w:r w:rsidR="006F6630">
        <w:rPr>
          <w:rFonts w:ascii="Times New Roman" w:hAnsi="Times New Roman"/>
          <w:b/>
          <w:sz w:val="24"/>
          <w:szCs w:val="24"/>
        </w:rPr>
        <w:t xml:space="preserve"> которые не предусмотрены в позиции </w:t>
      </w:r>
      <w:r w:rsidRPr="00FF40FF">
        <w:rPr>
          <w:rFonts w:ascii="Times New Roman" w:hAnsi="Times New Roman"/>
          <w:b/>
          <w:sz w:val="24"/>
          <w:szCs w:val="24"/>
        </w:rPr>
        <w:t>КТРУ:</w:t>
      </w:r>
    </w:p>
    <w:p w:rsidR="00FF40FF" w:rsidRPr="00FF40FF" w:rsidRDefault="00FF40FF" w:rsidP="00FF40F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F40FF">
        <w:rPr>
          <w:rFonts w:ascii="Times New Roman" w:hAnsi="Times New Roman"/>
          <w:b/>
          <w:sz w:val="24"/>
          <w:szCs w:val="24"/>
        </w:rPr>
        <w:t>«</w:t>
      </w:r>
      <w:r w:rsidR="006F6630">
        <w:rPr>
          <w:rFonts w:ascii="Times New Roman" w:hAnsi="Times New Roman"/>
          <w:b/>
          <w:sz w:val="24"/>
          <w:szCs w:val="24"/>
        </w:rPr>
        <w:t>____</w:t>
      </w:r>
      <w:r w:rsidRPr="00FF40FF">
        <w:rPr>
          <w:rFonts w:ascii="Times New Roman" w:hAnsi="Times New Roman"/>
          <w:b/>
          <w:sz w:val="24"/>
          <w:szCs w:val="24"/>
        </w:rPr>
        <w:t xml:space="preserve">_» </w:t>
      </w:r>
    </w:p>
    <w:p w:rsidR="00FF40FF" w:rsidRPr="00FF40FF" w:rsidRDefault="00FF40FF" w:rsidP="00FF40F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FF40FF">
        <w:rPr>
          <w:rFonts w:ascii="Times New Roman" w:hAnsi="Times New Roman"/>
          <w:b/>
          <w:sz w:val="24"/>
          <w:szCs w:val="24"/>
        </w:rPr>
        <w:t>Предусмотрено</w:t>
      </w:r>
      <w:proofErr w:type="gramStart"/>
      <w:r w:rsidRPr="00FF40FF">
        <w:rPr>
          <w:rFonts w:ascii="Times New Roman" w:hAnsi="Times New Roman"/>
          <w:b/>
          <w:sz w:val="24"/>
          <w:szCs w:val="24"/>
        </w:rPr>
        <w:t>/Н</w:t>
      </w:r>
      <w:proofErr w:type="gramEnd"/>
      <w:r w:rsidRPr="00FF40FF">
        <w:rPr>
          <w:rFonts w:ascii="Times New Roman" w:hAnsi="Times New Roman"/>
          <w:b/>
          <w:sz w:val="24"/>
          <w:szCs w:val="24"/>
        </w:rPr>
        <w:t>е предусмотрено.</w:t>
      </w:r>
    </w:p>
    <w:p w:rsidR="00FF40FF" w:rsidRPr="00FF40FF" w:rsidRDefault="00FF40FF" w:rsidP="00FF40F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F40FF" w:rsidRPr="00FF40FF" w:rsidRDefault="00FF40FF" w:rsidP="00FF40FF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b/>
          <w:sz w:val="24"/>
          <w:szCs w:val="24"/>
        </w:rPr>
      </w:pPr>
    </w:p>
    <w:p w:rsidR="00FF40FF" w:rsidRP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F40FF">
        <w:rPr>
          <w:rFonts w:ascii="Times New Roman" w:hAnsi="Times New Roman"/>
          <w:b/>
          <w:sz w:val="24"/>
          <w:szCs w:val="24"/>
        </w:rPr>
        <w:t>2. 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 установлены в Техническом задании (Приложение №1 к «Описанию объекта закупки»).</w:t>
      </w:r>
    </w:p>
    <w:p w:rsidR="00FF40FF" w:rsidRPr="00FF40FF" w:rsidRDefault="00FF40FF" w:rsidP="00FF40F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F40FF">
        <w:rPr>
          <w:rFonts w:ascii="Times New Roman" w:hAnsi="Times New Roman"/>
          <w:b/>
          <w:sz w:val="24"/>
          <w:szCs w:val="24"/>
        </w:rPr>
        <w:t xml:space="preserve">3. Требования к расходам на эксплуатацию товара, к обязательности осуществления монтажа и наладки товара, к обучению </w:t>
      </w:r>
      <w:proofErr w:type="gramStart"/>
      <w:r w:rsidRPr="00FF40FF">
        <w:rPr>
          <w:rFonts w:ascii="Times New Roman" w:hAnsi="Times New Roman"/>
          <w:b/>
          <w:sz w:val="24"/>
          <w:szCs w:val="24"/>
        </w:rPr>
        <w:t>лиц, осуществляющих использование и обслуживание товара установлены</w:t>
      </w:r>
      <w:proofErr w:type="gramEnd"/>
      <w:r w:rsidRPr="00FF40FF">
        <w:rPr>
          <w:rFonts w:ascii="Times New Roman" w:hAnsi="Times New Roman"/>
          <w:b/>
          <w:sz w:val="24"/>
          <w:szCs w:val="24"/>
        </w:rPr>
        <w:t xml:space="preserve"> в Техническом задании (Приложение №1 к «Описанию объекта закупки»).</w:t>
      </w: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Pr="006F6630" w:rsidRDefault="00FF40FF" w:rsidP="006F6630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Cs/>
          <w:i/>
          <w:iCs/>
          <w:color w:val="FF0000"/>
          <w:sz w:val="24"/>
          <w:szCs w:val="24"/>
          <w:lang w:eastAsia="ru-RU"/>
        </w:rPr>
      </w:pPr>
      <w:r w:rsidRPr="006F6630">
        <w:rPr>
          <w:rFonts w:ascii="Times New Roman" w:hAnsi="Times New Roman"/>
          <w:b/>
          <w:i/>
          <w:color w:val="FF0000"/>
          <w:sz w:val="24"/>
          <w:szCs w:val="24"/>
        </w:rPr>
        <w:lastRenderedPageBreak/>
        <w:t>Для услуги</w:t>
      </w:r>
    </w:p>
    <w:p w:rsidR="00FF40FF" w:rsidRPr="006B4468" w:rsidRDefault="00FF40FF" w:rsidP="00FF40FF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/>
          <w:color w:val="000000" w:themeColor="text1"/>
          <w:sz w:val="24"/>
          <w:szCs w:val="24"/>
        </w:rPr>
      </w:pPr>
    </w:p>
    <w:p w:rsidR="00FF40FF" w:rsidRPr="00FF40FF" w:rsidRDefault="00FF40FF" w:rsidP="006F6630">
      <w:pPr>
        <w:pStyle w:val="aa"/>
        <w:numPr>
          <w:ilvl w:val="0"/>
          <w:numId w:val="6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FF40FF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Наименование объекта закупки</w:t>
      </w:r>
      <w:r w:rsidRPr="00FF40FF">
        <w:rPr>
          <w:rFonts w:ascii="Times New Roman" w:eastAsia="Times New Roman" w:hAnsi="Times New Roman"/>
          <w:sz w:val="24"/>
          <w:szCs w:val="24"/>
          <w:lang w:eastAsia="ru-RU" w:bidi="ru-RU"/>
        </w:rPr>
        <w:t>: _______________________________</w:t>
      </w:r>
    </w:p>
    <w:p w:rsidR="00FF40FF" w:rsidRDefault="00FF40FF" w:rsidP="006F66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FF40FF" w:rsidRPr="00884C79" w:rsidRDefault="00FF40FF" w:rsidP="006F66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884C79">
        <w:rPr>
          <w:rFonts w:ascii="Times New Roman" w:eastAsia="Times New Roman" w:hAnsi="Times New Roman"/>
          <w:sz w:val="24"/>
          <w:szCs w:val="24"/>
          <w:lang w:eastAsia="ru-RU" w:bidi="ru-RU"/>
        </w:rPr>
        <w:t>Функциональные, технические и качественные характеристики, эксплуатационные характеристики объекта  закупки:</w:t>
      </w:r>
    </w:p>
    <w:p w:rsidR="00FF40FF" w:rsidRDefault="00FF40FF" w:rsidP="00FF40F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W w:w="1091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1136"/>
        <w:gridCol w:w="1134"/>
        <w:gridCol w:w="1134"/>
        <w:gridCol w:w="1844"/>
        <w:gridCol w:w="1134"/>
        <w:gridCol w:w="3119"/>
      </w:tblGrid>
      <w:tr w:rsidR="00FF40FF" w:rsidRPr="00884C79" w:rsidTr="00D63252">
        <w:trPr>
          <w:trHeight w:val="1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FF" w:rsidRPr="00884C79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84C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84C7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FF" w:rsidRPr="007D7F4E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7F4E">
              <w:rPr>
                <w:rFonts w:ascii="Times New Roman" w:hAnsi="Times New Roman"/>
              </w:rPr>
              <w:t xml:space="preserve">Код позиции по КТРУ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FF" w:rsidRPr="007D7F4E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7F4E">
              <w:rPr>
                <w:rFonts w:ascii="Times New Roman" w:hAnsi="Times New Roman"/>
              </w:rPr>
              <w:t>Код по ОКПД</w:t>
            </w:r>
            <w:proofErr w:type="gramStart"/>
            <w:r w:rsidRPr="007D7F4E">
              <w:rPr>
                <w:rFonts w:ascii="Times New Roman" w:hAnsi="Times New Roman"/>
              </w:rPr>
              <w:t>2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FF" w:rsidRPr="007D7F4E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7F4E">
              <w:rPr>
                <w:rFonts w:ascii="Times New Roman" w:hAnsi="Times New Roman"/>
              </w:rPr>
              <w:t>Наименование услуги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FF" w:rsidRPr="007D7F4E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7F4E">
              <w:rPr>
                <w:rFonts w:ascii="Times New Roman" w:hAnsi="Times New Roman"/>
              </w:rPr>
              <w:t>Количество, ед. измерения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FF" w:rsidRPr="007D7F4E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7F4E">
              <w:rPr>
                <w:rFonts w:ascii="Times New Roman" w:hAnsi="Times New Roman"/>
              </w:rPr>
              <w:t>Наименование 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FF" w:rsidRPr="007D7F4E" w:rsidRDefault="00FF40FF" w:rsidP="00D63252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7F4E">
              <w:rPr>
                <w:rFonts w:ascii="Times New Roman" w:hAnsi="Times New Roman"/>
              </w:rPr>
              <w:t>Единица измерения показателя (при наличии)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40FF" w:rsidRPr="007D7F4E" w:rsidRDefault="00FF40FF" w:rsidP="00D6325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7F4E">
              <w:rPr>
                <w:rFonts w:ascii="Times New Roman" w:hAnsi="Times New Roman"/>
                <w:lang w:eastAsia="ru-RU"/>
              </w:rPr>
              <w:t>Значение показателя</w:t>
            </w:r>
          </w:p>
        </w:tc>
      </w:tr>
      <w:tr w:rsidR="00FF40FF" w:rsidRPr="00884C79" w:rsidTr="00D63252">
        <w:trPr>
          <w:trHeight w:val="10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40FF" w:rsidRPr="00884C79" w:rsidRDefault="00FF40FF" w:rsidP="00D632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0FF" w:rsidRPr="007D7F4E" w:rsidRDefault="00FF40FF" w:rsidP="00D632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40FF" w:rsidRPr="007D7F4E" w:rsidRDefault="00FF40FF" w:rsidP="00FF40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FF" w:rsidRPr="007D7F4E" w:rsidRDefault="00FF40FF" w:rsidP="00D63252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40FF" w:rsidRPr="007D7F4E" w:rsidRDefault="00FF40FF" w:rsidP="00D63252">
            <w:pPr>
              <w:rPr>
                <w:rFonts w:ascii="Times New Roman" w:hAnsi="Times New Roman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0FF" w:rsidRPr="007D7F4E" w:rsidRDefault="00FF40FF" w:rsidP="00D63252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Функциональные, технические и качественные характеристики, эксплуатационные характеристики объекта закупки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0FF" w:rsidRPr="007D7F4E" w:rsidRDefault="00FF40FF" w:rsidP="00D6325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7D7F4E">
              <w:rPr>
                <w:rFonts w:ascii="Times New Roman" w:hAnsi="Times New Roman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F40FF" w:rsidRPr="007D7F4E" w:rsidRDefault="00FF40FF" w:rsidP="00D6325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Исполнитель принимает на себя обязательства оказать услуги на условиях, предусмотренных файлом                 «Описание объекта закупки»</w:t>
            </w:r>
          </w:p>
        </w:tc>
      </w:tr>
    </w:tbl>
    <w:p w:rsidR="00FF40FF" w:rsidRDefault="00FF40FF" w:rsidP="00FF40FF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FF40FF" w:rsidRPr="00775D5F" w:rsidRDefault="00FF40FF" w:rsidP="00FF40F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75D5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Описание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услуги, требования к качеству услуги установлены в Техническом задании (Приложение №1 к «Описанию объекта закупки»)</w:t>
      </w:r>
    </w:p>
    <w:p w:rsidR="00FF40FF" w:rsidRDefault="00FF40FF" w:rsidP="00FF40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Pr="00FF40FF" w:rsidRDefault="00FF40FF" w:rsidP="00FF40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FF40FF">
        <w:rPr>
          <w:rFonts w:ascii="Times New Roman" w:hAnsi="Times New Roman"/>
          <w:b/>
          <w:sz w:val="24"/>
          <w:szCs w:val="24"/>
        </w:rPr>
        <w:t>Обоснование необходимости использования дополнительных свойств,</w:t>
      </w:r>
      <w:r w:rsidRPr="00FF40FF">
        <w:rPr>
          <w:rFonts w:ascii="Times New Roman" w:hAnsi="Times New Roman"/>
          <w:b/>
          <w:sz w:val="24"/>
          <w:szCs w:val="24"/>
        </w:rPr>
        <w:br/>
        <w:t xml:space="preserve"> в т.ч. функциональных, технических, качественных, эксплуата</w:t>
      </w:r>
      <w:r w:rsidR="006F6630">
        <w:rPr>
          <w:rFonts w:ascii="Times New Roman" w:hAnsi="Times New Roman"/>
          <w:b/>
          <w:sz w:val="24"/>
          <w:szCs w:val="24"/>
        </w:rPr>
        <w:t>ционных характеристик</w:t>
      </w:r>
      <w:r w:rsidRPr="00FF40FF">
        <w:rPr>
          <w:rFonts w:ascii="Times New Roman" w:hAnsi="Times New Roman"/>
          <w:b/>
          <w:sz w:val="24"/>
          <w:szCs w:val="24"/>
        </w:rPr>
        <w:t xml:space="preserve"> </w:t>
      </w:r>
      <w:r w:rsidR="006D2D2A">
        <w:rPr>
          <w:rFonts w:ascii="Times New Roman" w:hAnsi="Times New Roman"/>
          <w:b/>
          <w:sz w:val="24"/>
          <w:szCs w:val="24"/>
        </w:rPr>
        <w:t>услуги</w:t>
      </w:r>
      <w:r w:rsidR="006F6630">
        <w:rPr>
          <w:rFonts w:ascii="Times New Roman" w:hAnsi="Times New Roman"/>
          <w:b/>
          <w:sz w:val="24"/>
          <w:szCs w:val="24"/>
        </w:rPr>
        <w:t xml:space="preserve">, которые не предусмотрены в позиции </w:t>
      </w:r>
      <w:r w:rsidRPr="00FF40FF">
        <w:rPr>
          <w:rFonts w:ascii="Times New Roman" w:hAnsi="Times New Roman"/>
          <w:b/>
          <w:sz w:val="24"/>
          <w:szCs w:val="24"/>
        </w:rPr>
        <w:t>КТРУ:</w:t>
      </w:r>
    </w:p>
    <w:p w:rsidR="00FF40FF" w:rsidRPr="00FF40FF" w:rsidRDefault="00FF40FF" w:rsidP="00FF40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«</w:t>
      </w:r>
      <w:r w:rsidR="006F6630">
        <w:rPr>
          <w:rFonts w:ascii="Times New Roman" w:hAnsi="Times New Roman"/>
          <w:b/>
          <w:sz w:val="24"/>
          <w:szCs w:val="24"/>
        </w:rPr>
        <w:t>_____</w:t>
      </w:r>
      <w:r>
        <w:rPr>
          <w:rFonts w:ascii="Times New Roman" w:hAnsi="Times New Roman"/>
          <w:b/>
          <w:sz w:val="24"/>
          <w:szCs w:val="24"/>
        </w:rPr>
        <w:t>_</w:t>
      </w:r>
      <w:r w:rsidRPr="00FF40FF">
        <w:rPr>
          <w:rFonts w:ascii="Times New Roman" w:hAnsi="Times New Roman"/>
          <w:b/>
          <w:sz w:val="24"/>
          <w:szCs w:val="24"/>
        </w:rPr>
        <w:t xml:space="preserve">» </w:t>
      </w:r>
    </w:p>
    <w:p w:rsidR="00FF40FF" w:rsidRPr="00FF40FF" w:rsidRDefault="00FF40FF" w:rsidP="00FF40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Предусмотрено</w:t>
      </w:r>
      <w:proofErr w:type="gramStart"/>
      <w:r>
        <w:rPr>
          <w:rFonts w:ascii="Times New Roman" w:hAnsi="Times New Roman"/>
          <w:b/>
          <w:sz w:val="24"/>
          <w:szCs w:val="24"/>
        </w:rPr>
        <w:t>/Н</w:t>
      </w:r>
      <w:proofErr w:type="gramEnd"/>
      <w:r>
        <w:rPr>
          <w:rFonts w:ascii="Times New Roman" w:hAnsi="Times New Roman"/>
          <w:b/>
          <w:sz w:val="24"/>
          <w:szCs w:val="24"/>
        </w:rPr>
        <w:t>е предусмотрено.</w:t>
      </w:r>
    </w:p>
    <w:p w:rsidR="00FF40FF" w:rsidRDefault="00FF40FF" w:rsidP="00FF40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FF40FF" w:rsidRDefault="00FF40FF" w:rsidP="00FF40F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2. </w:t>
      </w:r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установлены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в Техническом задании (Приложение №1 к «Описанию объекта закупки»).</w:t>
      </w:r>
    </w:p>
    <w:p w:rsidR="00FF40FF" w:rsidRDefault="00FF40FF" w:rsidP="00FF40F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40FF" w:rsidRPr="00B90FAE" w:rsidRDefault="00FF40FF" w:rsidP="00FF40F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3. </w:t>
      </w:r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Требования к расходам на эксплуатацию товара, к обязательности осуществления монтажа и наладки товара, к обучению </w:t>
      </w:r>
      <w:proofErr w:type="gramStart"/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>лиц, осуществляющих испо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льзование и обслуживание товара установлены</w:t>
      </w:r>
      <w:proofErr w:type="gramEnd"/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в Техническом задании (Приложение №1 к «Описанию объекта закупки»).</w:t>
      </w:r>
    </w:p>
    <w:p w:rsidR="00FF40FF" w:rsidRPr="00B90FAE" w:rsidRDefault="00FF40FF" w:rsidP="00FF40F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40FF" w:rsidRDefault="00FF40FF" w:rsidP="00FF40FF">
      <w:pPr>
        <w:rPr>
          <w:rFonts w:ascii="Times New Roman" w:eastAsia="Times New Roman" w:hAnsi="Times New Roman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 w:bidi="ru-RU"/>
        </w:rPr>
        <w:br w:type="page"/>
      </w:r>
    </w:p>
    <w:p w:rsidR="004F1FE7" w:rsidRPr="006F6630" w:rsidRDefault="00FF40FF" w:rsidP="006F663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 w:bidi="ru-RU"/>
        </w:rPr>
      </w:pPr>
      <w:r w:rsidRPr="006F6630">
        <w:rPr>
          <w:rFonts w:ascii="Times New Roman" w:eastAsia="Times New Roman" w:hAnsi="Times New Roman"/>
          <w:b/>
          <w:i/>
          <w:color w:val="FF0000"/>
          <w:sz w:val="24"/>
          <w:szCs w:val="24"/>
          <w:lang w:eastAsia="ru-RU" w:bidi="ru-RU"/>
        </w:rPr>
        <w:lastRenderedPageBreak/>
        <w:t>Для работы</w:t>
      </w:r>
    </w:p>
    <w:p w:rsidR="00FF40FF" w:rsidRPr="00FF40FF" w:rsidRDefault="00FF40FF" w:rsidP="00FF40FF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 w:bidi="ru-RU"/>
        </w:rPr>
      </w:pPr>
    </w:p>
    <w:p w:rsidR="00B90FAE" w:rsidRPr="001C117B" w:rsidRDefault="00B90FAE" w:rsidP="006F6630">
      <w:pPr>
        <w:pStyle w:val="aa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1C117B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>Наименование объекта закупки</w:t>
      </w:r>
      <w:r w:rsidR="001C117B">
        <w:rPr>
          <w:rFonts w:ascii="Times New Roman" w:eastAsia="Times New Roman" w:hAnsi="Times New Roman"/>
          <w:b/>
          <w:sz w:val="24"/>
          <w:szCs w:val="24"/>
          <w:lang w:eastAsia="ru-RU" w:bidi="ru-RU"/>
        </w:rPr>
        <w:t xml:space="preserve">: </w:t>
      </w:r>
      <w:r w:rsidR="00FF40FF">
        <w:rPr>
          <w:rFonts w:ascii="Times New Roman" w:eastAsia="Times New Roman" w:hAnsi="Times New Roman"/>
          <w:sz w:val="24"/>
          <w:szCs w:val="24"/>
          <w:lang w:eastAsia="ru-RU" w:bidi="ru-RU"/>
        </w:rPr>
        <w:t>___________________________________</w:t>
      </w:r>
    </w:p>
    <w:p w:rsidR="00B90FAE" w:rsidRDefault="00B90FAE" w:rsidP="006F66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B90FAE" w:rsidRPr="00884C79" w:rsidRDefault="00B90FAE" w:rsidP="006F6630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884C79">
        <w:rPr>
          <w:rFonts w:ascii="Times New Roman" w:eastAsia="Times New Roman" w:hAnsi="Times New Roman"/>
          <w:sz w:val="24"/>
          <w:szCs w:val="24"/>
          <w:lang w:eastAsia="ru-RU" w:bidi="ru-RU"/>
        </w:rPr>
        <w:t>Функциональные, технические и качественные характеристики, эксплуатационные характеристики объекта  закупки:</w:t>
      </w:r>
    </w:p>
    <w:p w:rsidR="00B90FAE" w:rsidRDefault="00B90FAE" w:rsidP="00B90FA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tbl>
      <w:tblPr>
        <w:tblW w:w="1091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50"/>
        <w:gridCol w:w="851"/>
        <w:gridCol w:w="1419"/>
        <w:gridCol w:w="1134"/>
        <w:gridCol w:w="1844"/>
        <w:gridCol w:w="1134"/>
        <w:gridCol w:w="3119"/>
      </w:tblGrid>
      <w:tr w:rsidR="00B90FAE" w:rsidRPr="00884C79" w:rsidTr="00B94101">
        <w:trPr>
          <w:trHeight w:val="16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AE" w:rsidRPr="00884C79" w:rsidRDefault="00B90FAE" w:rsidP="00B94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proofErr w:type="gramStart"/>
            <w:r w:rsidRPr="00884C79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884C79">
              <w:rPr>
                <w:rFonts w:ascii="Times New Roman" w:hAnsi="Times New Roman"/>
                <w:sz w:val="20"/>
                <w:szCs w:val="20"/>
              </w:rPr>
              <w:t>/п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AE" w:rsidRDefault="00B90FAE" w:rsidP="00B94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12C98">
              <w:rPr>
                <w:rFonts w:ascii="Times New Roman" w:hAnsi="Times New Roman"/>
                <w:sz w:val="20"/>
                <w:szCs w:val="20"/>
              </w:rPr>
              <w:t xml:space="preserve">Код позиции по КТРУ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AE" w:rsidRPr="00412C98" w:rsidRDefault="00B90FAE" w:rsidP="00B94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</w:t>
            </w:r>
            <w:r w:rsidRPr="00412C98">
              <w:rPr>
                <w:rFonts w:ascii="Times New Roman" w:hAnsi="Times New Roman"/>
                <w:sz w:val="20"/>
                <w:szCs w:val="20"/>
              </w:rPr>
              <w:t>од по ОКПД</w:t>
            </w:r>
            <w:proofErr w:type="gramStart"/>
            <w:r w:rsidRPr="00412C98">
              <w:rPr>
                <w:rFonts w:ascii="Times New Roman" w:hAnsi="Times New Roman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AE" w:rsidRPr="00884C79" w:rsidRDefault="00B90FAE" w:rsidP="00B9349F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 w:rsidR="00B9349F">
              <w:rPr>
                <w:rFonts w:ascii="Times New Roman" w:hAnsi="Times New Roman"/>
                <w:sz w:val="20"/>
                <w:szCs w:val="20"/>
              </w:rPr>
              <w:t>работы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AE" w:rsidRPr="00884C79" w:rsidRDefault="00B90FAE" w:rsidP="00B94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>Количество, ед. измерения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AE" w:rsidRPr="00884C79" w:rsidRDefault="00B90FAE" w:rsidP="00B94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  <w:r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AE" w:rsidRPr="00884C79" w:rsidRDefault="00B90FAE" w:rsidP="00B94101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84C79">
              <w:rPr>
                <w:rFonts w:ascii="Times New Roman" w:hAnsi="Times New Roman"/>
                <w:sz w:val="20"/>
                <w:szCs w:val="20"/>
              </w:rPr>
              <w:t>Единица измерения показателя</w:t>
            </w:r>
            <w:r w:rsidR="00A22C1F">
              <w:rPr>
                <w:rFonts w:ascii="Times New Roman" w:hAnsi="Times New Roman"/>
                <w:sz w:val="20"/>
                <w:szCs w:val="20"/>
              </w:rPr>
              <w:t xml:space="preserve"> (при наличии)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0FAE" w:rsidRPr="00884C79" w:rsidRDefault="00B90FAE" w:rsidP="00B9410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Значение показателя</w:t>
            </w:r>
          </w:p>
        </w:tc>
      </w:tr>
      <w:tr w:rsidR="00B90FAE" w:rsidRPr="00884C79" w:rsidTr="00B94101">
        <w:trPr>
          <w:trHeight w:val="10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FAE" w:rsidRPr="0085080A" w:rsidRDefault="00B90FAE" w:rsidP="00B941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FAE" w:rsidRPr="0085080A" w:rsidRDefault="00B90FAE" w:rsidP="00B941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90FAE" w:rsidRPr="0085080A" w:rsidRDefault="00B90FAE" w:rsidP="00FF40F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AE" w:rsidRPr="0085080A" w:rsidRDefault="00B90FAE" w:rsidP="00B9410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0FAE" w:rsidRPr="0085080A" w:rsidRDefault="00B90FAE" w:rsidP="00B94101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0FAE" w:rsidRPr="0085080A" w:rsidRDefault="0085080A" w:rsidP="00B94101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Функциональные, технические и качественные характеристики, эксплуатационные характеристики объекта закупки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0FAE" w:rsidRPr="0085080A" w:rsidRDefault="0085080A" w:rsidP="00B94101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90FAE" w:rsidRPr="0085080A" w:rsidRDefault="0085080A" w:rsidP="0085080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Подрядчик принимает на себя обязательства выполнить работы на условиях, предусмотренных файлом «Описание объекта закупки»</w:t>
            </w:r>
          </w:p>
        </w:tc>
      </w:tr>
    </w:tbl>
    <w:p w:rsidR="00B90FAE" w:rsidRDefault="00B90FAE" w:rsidP="00B90FAE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/>
          <w:sz w:val="24"/>
          <w:szCs w:val="24"/>
          <w:lang w:eastAsia="ru-RU" w:bidi="ru-RU"/>
        </w:rPr>
      </w:pPr>
    </w:p>
    <w:p w:rsidR="00B90FAE" w:rsidRDefault="00B90FAE" w:rsidP="00B90F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775D5F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Описание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услуги, требования к качеству </w:t>
      </w:r>
      <w:r w:rsidR="00B9349F">
        <w:rPr>
          <w:rFonts w:ascii="Times New Roman" w:hAnsi="Times New Roman"/>
          <w:b/>
          <w:bCs/>
          <w:sz w:val="24"/>
          <w:szCs w:val="24"/>
          <w:lang w:eastAsia="ru-RU"/>
        </w:rPr>
        <w:t>работы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 xml:space="preserve"> установлены в Техническом задании (Приложение №1 к «Описанию объекта закупки»)</w:t>
      </w:r>
    </w:p>
    <w:p w:rsidR="00FF40FF" w:rsidRPr="00775D5F" w:rsidRDefault="00FF40FF" w:rsidP="00B90F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FF40FF" w:rsidRPr="00FF40FF" w:rsidRDefault="00FF40FF" w:rsidP="00FF40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bidi="ru-RU"/>
        </w:rPr>
      </w:pPr>
      <w:r w:rsidRPr="00FF40FF">
        <w:rPr>
          <w:rFonts w:ascii="Times New Roman" w:hAnsi="Times New Roman"/>
          <w:b/>
          <w:sz w:val="24"/>
          <w:szCs w:val="24"/>
        </w:rPr>
        <w:t>Обоснование необходимости использования дополнительных свойств,</w:t>
      </w:r>
      <w:r w:rsidRPr="00FF40FF">
        <w:rPr>
          <w:rFonts w:ascii="Times New Roman" w:hAnsi="Times New Roman"/>
          <w:b/>
          <w:sz w:val="24"/>
          <w:szCs w:val="24"/>
        </w:rPr>
        <w:br/>
        <w:t xml:space="preserve"> в т.ч. функциональных, технических, качественных, эксплуатац</w:t>
      </w:r>
      <w:r w:rsidR="006F6630">
        <w:rPr>
          <w:rFonts w:ascii="Times New Roman" w:hAnsi="Times New Roman"/>
          <w:b/>
          <w:sz w:val="24"/>
          <w:szCs w:val="24"/>
        </w:rPr>
        <w:t xml:space="preserve">ионных характеристик </w:t>
      </w:r>
      <w:r w:rsidR="006D2D2A">
        <w:rPr>
          <w:rFonts w:ascii="Times New Roman" w:hAnsi="Times New Roman"/>
          <w:b/>
          <w:sz w:val="24"/>
          <w:szCs w:val="24"/>
        </w:rPr>
        <w:t>работы</w:t>
      </w:r>
      <w:r w:rsidRPr="00FF40FF">
        <w:rPr>
          <w:rFonts w:ascii="Times New Roman" w:hAnsi="Times New Roman"/>
          <w:b/>
          <w:sz w:val="24"/>
          <w:szCs w:val="24"/>
        </w:rPr>
        <w:t>,</w:t>
      </w:r>
      <w:r w:rsidR="006F6630">
        <w:rPr>
          <w:rFonts w:ascii="Times New Roman" w:hAnsi="Times New Roman"/>
          <w:b/>
          <w:sz w:val="24"/>
          <w:szCs w:val="24"/>
        </w:rPr>
        <w:t xml:space="preserve"> которые не предусмотрены в позиции </w:t>
      </w:r>
      <w:r w:rsidRPr="00FF40FF">
        <w:rPr>
          <w:rFonts w:ascii="Times New Roman" w:hAnsi="Times New Roman"/>
          <w:b/>
          <w:sz w:val="24"/>
          <w:szCs w:val="24"/>
        </w:rPr>
        <w:t>КТРУ:</w:t>
      </w:r>
    </w:p>
    <w:p w:rsidR="00FF40FF" w:rsidRPr="00FF40FF" w:rsidRDefault="00FF40FF" w:rsidP="00FF40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F40FF">
        <w:rPr>
          <w:rFonts w:ascii="Times New Roman" w:hAnsi="Times New Roman"/>
          <w:b/>
          <w:sz w:val="24"/>
          <w:szCs w:val="24"/>
        </w:rPr>
        <w:t>«_</w:t>
      </w:r>
      <w:r w:rsidR="006F6630">
        <w:rPr>
          <w:rFonts w:ascii="Times New Roman" w:hAnsi="Times New Roman"/>
          <w:b/>
          <w:sz w:val="24"/>
          <w:szCs w:val="24"/>
        </w:rPr>
        <w:t>____</w:t>
      </w:r>
      <w:r w:rsidRPr="00FF40FF">
        <w:rPr>
          <w:rFonts w:ascii="Times New Roman" w:hAnsi="Times New Roman"/>
          <w:b/>
          <w:sz w:val="24"/>
          <w:szCs w:val="24"/>
        </w:rPr>
        <w:t xml:space="preserve">» </w:t>
      </w:r>
    </w:p>
    <w:p w:rsidR="00B90FAE" w:rsidRDefault="00FF40FF" w:rsidP="00FF40F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F40FF">
        <w:rPr>
          <w:rFonts w:ascii="Times New Roman" w:hAnsi="Times New Roman"/>
          <w:b/>
          <w:sz w:val="24"/>
          <w:szCs w:val="24"/>
        </w:rPr>
        <w:t>Предусмотрено</w:t>
      </w:r>
      <w:proofErr w:type="gramStart"/>
      <w:r w:rsidRPr="00FF40FF">
        <w:rPr>
          <w:rFonts w:ascii="Times New Roman" w:hAnsi="Times New Roman"/>
          <w:b/>
          <w:sz w:val="24"/>
          <w:szCs w:val="24"/>
        </w:rPr>
        <w:t>/Н</w:t>
      </w:r>
      <w:proofErr w:type="gramEnd"/>
      <w:r w:rsidRPr="00FF40FF">
        <w:rPr>
          <w:rFonts w:ascii="Times New Roman" w:hAnsi="Times New Roman"/>
          <w:b/>
          <w:sz w:val="24"/>
          <w:szCs w:val="24"/>
        </w:rPr>
        <w:t>е предусмотрено.</w:t>
      </w:r>
    </w:p>
    <w:p w:rsidR="00B90FAE" w:rsidRPr="00775D5F" w:rsidRDefault="00B90FAE" w:rsidP="00B90FAE">
      <w:pPr>
        <w:suppressAutoHyphens/>
        <w:spacing w:after="0" w:line="240" w:lineRule="auto"/>
        <w:ind w:left="709"/>
        <w:jc w:val="both"/>
        <w:rPr>
          <w:rFonts w:ascii="Times New Roman" w:hAnsi="Times New Roman"/>
          <w:sz w:val="24"/>
          <w:szCs w:val="24"/>
        </w:rPr>
      </w:pPr>
    </w:p>
    <w:p w:rsidR="00B90FAE" w:rsidRDefault="00B90FAE" w:rsidP="00B90F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2. </w:t>
      </w:r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>Требования к гарантии качества товара, работы, услуги, а также требования к гарантийному сроку и (или) объему предоставления гарантий их качества, к гарантийному обслуживанию товара (далее - гарантийные обязательства)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установлены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в Техническом задании (Приложение №1 к «Описанию объекта закупки»).</w:t>
      </w:r>
    </w:p>
    <w:p w:rsidR="00A22C1F" w:rsidRDefault="00A22C1F" w:rsidP="00B90F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A22C1F" w:rsidRDefault="00A22C1F" w:rsidP="00A22C1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3. </w:t>
      </w:r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Требования к расходам на эксплуатацию товара, к обязательности осуществления монтажа и наладки товара, к обучению </w:t>
      </w:r>
      <w:proofErr w:type="gramStart"/>
      <w:r w:rsidRPr="00775D5F">
        <w:rPr>
          <w:rFonts w:ascii="Times New Roman" w:hAnsi="Times New Roman"/>
          <w:b/>
          <w:bCs/>
          <w:iCs/>
          <w:sz w:val="24"/>
          <w:szCs w:val="24"/>
          <w:lang w:eastAsia="ru-RU"/>
        </w:rPr>
        <w:t>лиц, осуществляющих испо</w:t>
      </w:r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>льзование и обслуживание товара установлены</w:t>
      </w:r>
      <w:proofErr w:type="gramEnd"/>
      <w:r>
        <w:rPr>
          <w:rFonts w:ascii="Times New Roman" w:hAnsi="Times New Roman"/>
          <w:b/>
          <w:bCs/>
          <w:iCs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eastAsia="ru-RU"/>
        </w:rPr>
        <w:t>в Техническом задании (Приложение №1 к «Описанию объекта закупки»).</w:t>
      </w:r>
    </w:p>
    <w:p w:rsidR="001C117B" w:rsidRPr="00B90FAE" w:rsidRDefault="001C117B" w:rsidP="00A22C1F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Default="001C117B" w:rsidP="001C117B">
      <w:pPr>
        <w:spacing w:after="0" w:line="240" w:lineRule="auto"/>
        <w:jc w:val="right"/>
        <w:rPr>
          <w:rFonts w:ascii="Times New Roman" w:eastAsiaTheme="minorHAnsi" w:hAnsi="Times New Roman"/>
        </w:rPr>
      </w:pPr>
    </w:p>
    <w:p w:rsidR="001C117B" w:rsidRPr="001C117B" w:rsidRDefault="001C117B" w:rsidP="001C117B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Theme="minorHAnsi" w:hAnsi="Times New Roman" w:cstheme="minorBidi"/>
          <w:b/>
          <w:bCs/>
          <w:iCs/>
          <w:sz w:val="24"/>
          <w:szCs w:val="24"/>
          <w:lang w:eastAsia="ru-RU"/>
        </w:rPr>
      </w:pPr>
    </w:p>
    <w:p w:rsidR="001C117B" w:rsidRPr="001C117B" w:rsidRDefault="001C117B" w:rsidP="001C117B">
      <w:pPr>
        <w:spacing w:after="0" w:line="240" w:lineRule="auto"/>
        <w:jc w:val="center"/>
        <w:rPr>
          <w:rFonts w:ascii="Times New Roman" w:eastAsiaTheme="minorHAnsi" w:hAnsi="Times New Roman"/>
        </w:rPr>
      </w:pPr>
    </w:p>
    <w:p w:rsidR="00A22C1F" w:rsidRPr="00B90FAE" w:rsidRDefault="00A22C1F" w:rsidP="00B90FAE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eastAsia="ru-RU"/>
        </w:rPr>
      </w:pPr>
    </w:p>
    <w:permEnd w:id="1258185155"/>
    <w:p w:rsidR="00096AB1" w:rsidRPr="00775D5F" w:rsidRDefault="00096AB1"/>
    <w:sectPr w:rsidR="00096AB1" w:rsidRPr="00775D5F" w:rsidSect="00B90F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6" w:h="16838"/>
      <w:pgMar w:top="993" w:right="567" w:bottom="851" w:left="1418" w:header="709" w:footer="266" w:gutter="0"/>
      <w:pgNumType w:start="2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1236" w:rsidRDefault="00611236" w:rsidP="004F1FE7">
      <w:pPr>
        <w:spacing w:after="0" w:line="240" w:lineRule="auto"/>
      </w:pPr>
      <w:r>
        <w:separator/>
      </w:r>
    </w:p>
  </w:endnote>
  <w:endnote w:type="continuationSeparator" w:id="0">
    <w:p w:rsidR="00611236" w:rsidRDefault="00611236" w:rsidP="004F1F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7B4" w:rsidRDefault="00C347B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90FAE" w:rsidRPr="00B90FAE" w:rsidRDefault="00B90FAE" w:rsidP="00B90FAE">
    <w:pPr>
      <w:pStyle w:val="a5"/>
      <w:jc w:val="right"/>
      <w:rPr>
        <w:rFonts w:ascii="Times New Roman" w:hAnsi="Times New Roman"/>
        <w:color w:val="A6A6A6" w:themeColor="background1" w:themeShade="A6"/>
        <w:sz w:val="16"/>
        <w:szCs w:val="16"/>
      </w:rPr>
    </w:pPr>
    <w:r>
      <w:rPr>
        <w:rFonts w:ascii="Times New Roman" w:hAnsi="Times New Roman"/>
        <w:color w:val="A6A6A6" w:themeColor="background1" w:themeShade="A6"/>
        <w:sz w:val="16"/>
        <w:szCs w:val="16"/>
      </w:rPr>
      <w:t>ООЗ-0.</w:t>
    </w:r>
    <w:r w:rsidR="00C347B4">
      <w:rPr>
        <w:rFonts w:ascii="Times New Roman" w:hAnsi="Times New Roman"/>
        <w:color w:val="A6A6A6" w:themeColor="background1" w:themeShade="A6"/>
        <w:sz w:val="16"/>
        <w:szCs w:val="16"/>
      </w:rPr>
      <w:t>3</w:t>
    </w:r>
    <w:bookmarkStart w:id="0" w:name="_GoBack"/>
    <w:bookmarkEnd w:id="0"/>
    <w:r>
      <w:rPr>
        <w:rFonts w:ascii="Times New Roman" w:hAnsi="Times New Roman"/>
        <w:color w:val="A6A6A6" w:themeColor="background1" w:themeShade="A6"/>
        <w:sz w:val="16"/>
        <w:szCs w:val="16"/>
      </w:rPr>
      <w:t>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5F35" w:rsidRPr="00571D10" w:rsidRDefault="00A95F35" w:rsidP="00A95F35">
    <w:pPr>
      <w:pStyle w:val="a5"/>
      <w:jc w:val="right"/>
      <w:rPr>
        <w:rFonts w:ascii="Times New Roman" w:hAnsi="Times New Roman"/>
        <w:color w:val="A6A6A6" w:themeColor="background1" w:themeShade="A6"/>
        <w:sz w:val="16"/>
        <w:szCs w:val="16"/>
      </w:rPr>
    </w:pPr>
    <w:r>
      <w:rPr>
        <w:rFonts w:ascii="Times New Roman" w:hAnsi="Times New Roman"/>
        <w:color w:val="A6A6A6" w:themeColor="background1" w:themeShade="A6"/>
        <w:sz w:val="16"/>
        <w:szCs w:val="16"/>
      </w:rPr>
      <w:t>ООЗ-0.</w:t>
    </w:r>
    <w:r w:rsidR="00B90FAE">
      <w:rPr>
        <w:rFonts w:ascii="Times New Roman" w:hAnsi="Times New Roman"/>
        <w:color w:val="A6A6A6" w:themeColor="background1" w:themeShade="A6"/>
        <w:sz w:val="16"/>
        <w:szCs w:val="16"/>
      </w:rPr>
      <w:t>3</w:t>
    </w:r>
    <w:r>
      <w:rPr>
        <w:rFonts w:ascii="Times New Roman" w:hAnsi="Times New Roman"/>
        <w:color w:val="A6A6A6" w:themeColor="background1" w:themeShade="A6"/>
        <w:sz w:val="16"/>
        <w:szCs w:val="16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1236" w:rsidRDefault="00611236" w:rsidP="004F1FE7">
      <w:pPr>
        <w:spacing w:after="0" w:line="240" w:lineRule="auto"/>
      </w:pPr>
      <w:r>
        <w:separator/>
      </w:r>
    </w:p>
  </w:footnote>
  <w:footnote w:type="continuationSeparator" w:id="0">
    <w:p w:rsidR="00611236" w:rsidRDefault="00611236" w:rsidP="004F1F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7B4" w:rsidRDefault="00C347B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7B4" w:rsidRDefault="00C347B4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47B4" w:rsidRDefault="00C347B4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4E56"/>
    <w:multiLevelType w:val="hybridMultilevel"/>
    <w:tmpl w:val="8DE87300"/>
    <w:lvl w:ilvl="0" w:tplc="92984F96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3530592"/>
    <w:multiLevelType w:val="hybridMultilevel"/>
    <w:tmpl w:val="879498D4"/>
    <w:lvl w:ilvl="0" w:tplc="2C9EF884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14500062"/>
    <w:multiLevelType w:val="hybridMultilevel"/>
    <w:tmpl w:val="AF18A98A"/>
    <w:lvl w:ilvl="0" w:tplc="E6CE04E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D394D97"/>
    <w:multiLevelType w:val="hybridMultilevel"/>
    <w:tmpl w:val="A2C83CC2"/>
    <w:lvl w:ilvl="0" w:tplc="2D629626">
      <w:start w:val="1"/>
      <w:numFmt w:val="decimal"/>
      <w:lvlText w:val="%1."/>
      <w:lvlJc w:val="left"/>
      <w:pPr>
        <w:ind w:left="127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91" w:hanging="360"/>
      </w:pPr>
    </w:lvl>
    <w:lvl w:ilvl="2" w:tplc="0419001B" w:tentative="1">
      <w:start w:val="1"/>
      <w:numFmt w:val="lowerRoman"/>
      <w:lvlText w:val="%3."/>
      <w:lvlJc w:val="right"/>
      <w:pPr>
        <w:ind w:left="2711" w:hanging="180"/>
      </w:pPr>
    </w:lvl>
    <w:lvl w:ilvl="3" w:tplc="0419000F" w:tentative="1">
      <w:start w:val="1"/>
      <w:numFmt w:val="decimal"/>
      <w:lvlText w:val="%4."/>
      <w:lvlJc w:val="left"/>
      <w:pPr>
        <w:ind w:left="3431" w:hanging="360"/>
      </w:pPr>
    </w:lvl>
    <w:lvl w:ilvl="4" w:tplc="04190019" w:tentative="1">
      <w:start w:val="1"/>
      <w:numFmt w:val="lowerLetter"/>
      <w:lvlText w:val="%5."/>
      <w:lvlJc w:val="left"/>
      <w:pPr>
        <w:ind w:left="4151" w:hanging="360"/>
      </w:pPr>
    </w:lvl>
    <w:lvl w:ilvl="5" w:tplc="0419001B" w:tentative="1">
      <w:start w:val="1"/>
      <w:numFmt w:val="lowerRoman"/>
      <w:lvlText w:val="%6."/>
      <w:lvlJc w:val="right"/>
      <w:pPr>
        <w:ind w:left="4871" w:hanging="180"/>
      </w:pPr>
    </w:lvl>
    <w:lvl w:ilvl="6" w:tplc="0419000F" w:tentative="1">
      <w:start w:val="1"/>
      <w:numFmt w:val="decimal"/>
      <w:lvlText w:val="%7."/>
      <w:lvlJc w:val="left"/>
      <w:pPr>
        <w:ind w:left="5591" w:hanging="360"/>
      </w:pPr>
    </w:lvl>
    <w:lvl w:ilvl="7" w:tplc="04190019" w:tentative="1">
      <w:start w:val="1"/>
      <w:numFmt w:val="lowerLetter"/>
      <w:lvlText w:val="%8."/>
      <w:lvlJc w:val="left"/>
      <w:pPr>
        <w:ind w:left="6311" w:hanging="360"/>
      </w:pPr>
    </w:lvl>
    <w:lvl w:ilvl="8" w:tplc="0419001B" w:tentative="1">
      <w:start w:val="1"/>
      <w:numFmt w:val="lowerRoman"/>
      <w:lvlText w:val="%9."/>
      <w:lvlJc w:val="right"/>
      <w:pPr>
        <w:ind w:left="7031" w:hanging="180"/>
      </w:pPr>
    </w:lvl>
  </w:abstractNum>
  <w:abstractNum w:abstractNumId="4">
    <w:nsid w:val="5AF06826"/>
    <w:multiLevelType w:val="hybridMultilevel"/>
    <w:tmpl w:val="D764B884"/>
    <w:lvl w:ilvl="0" w:tplc="F4BA4BD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658C681A"/>
    <w:multiLevelType w:val="hybridMultilevel"/>
    <w:tmpl w:val="3490FAA6"/>
    <w:lvl w:ilvl="0" w:tplc="220A441C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ocumentProtection w:edit="readOnly" w:enforcement="1" w:cryptProviderType="rsaFull" w:cryptAlgorithmClass="hash" w:cryptAlgorithmType="typeAny" w:cryptAlgorithmSid="4" w:cryptSpinCount="100000" w:hash="/ylaCHIKhkD9UGdBExh9chOdtkE=" w:salt="qReBwpuVXoR0ZFCRxp0cdg==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56787"/>
    <w:rsid w:val="00041FAD"/>
    <w:rsid w:val="0007019A"/>
    <w:rsid w:val="00096AB1"/>
    <w:rsid w:val="00107198"/>
    <w:rsid w:val="001138CE"/>
    <w:rsid w:val="001C117B"/>
    <w:rsid w:val="00245E0B"/>
    <w:rsid w:val="002C7A1D"/>
    <w:rsid w:val="003D7A3B"/>
    <w:rsid w:val="003E0FBD"/>
    <w:rsid w:val="00456787"/>
    <w:rsid w:val="00466BA5"/>
    <w:rsid w:val="004C52E6"/>
    <w:rsid w:val="004D1F7C"/>
    <w:rsid w:val="004F1FE7"/>
    <w:rsid w:val="00571D10"/>
    <w:rsid w:val="005D2D29"/>
    <w:rsid w:val="00611236"/>
    <w:rsid w:val="00613B3D"/>
    <w:rsid w:val="006D2D2A"/>
    <w:rsid w:val="006F6630"/>
    <w:rsid w:val="00707459"/>
    <w:rsid w:val="00732C09"/>
    <w:rsid w:val="00762402"/>
    <w:rsid w:val="0076291A"/>
    <w:rsid w:val="00775D5F"/>
    <w:rsid w:val="007E794D"/>
    <w:rsid w:val="0085080A"/>
    <w:rsid w:val="008E4072"/>
    <w:rsid w:val="00902876"/>
    <w:rsid w:val="00932AEC"/>
    <w:rsid w:val="00953F82"/>
    <w:rsid w:val="00975D16"/>
    <w:rsid w:val="009D1D46"/>
    <w:rsid w:val="009E1CA4"/>
    <w:rsid w:val="00A22C1F"/>
    <w:rsid w:val="00A5343A"/>
    <w:rsid w:val="00A6644F"/>
    <w:rsid w:val="00A93128"/>
    <w:rsid w:val="00A95F35"/>
    <w:rsid w:val="00AC5302"/>
    <w:rsid w:val="00AD5DD9"/>
    <w:rsid w:val="00B32843"/>
    <w:rsid w:val="00B864D9"/>
    <w:rsid w:val="00B90FAE"/>
    <w:rsid w:val="00B9349F"/>
    <w:rsid w:val="00BF5AE3"/>
    <w:rsid w:val="00C347B4"/>
    <w:rsid w:val="00C40B05"/>
    <w:rsid w:val="00CA4DE8"/>
    <w:rsid w:val="00CA7FE3"/>
    <w:rsid w:val="00CE054B"/>
    <w:rsid w:val="00D542FD"/>
    <w:rsid w:val="00D955FF"/>
    <w:rsid w:val="00D9590A"/>
    <w:rsid w:val="00E01D56"/>
    <w:rsid w:val="00E07457"/>
    <w:rsid w:val="00E41D68"/>
    <w:rsid w:val="00EC2001"/>
    <w:rsid w:val="00ED0E41"/>
    <w:rsid w:val="00F014E6"/>
    <w:rsid w:val="00FD2A7A"/>
    <w:rsid w:val="00FF40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Aa?oiee eieiioeooe,Linie,sl_header"/>
    <w:basedOn w:val="a"/>
    <w:link w:val="a4"/>
    <w:uiPriority w:val="99"/>
    <w:unhideWhenUsed/>
    <w:rsid w:val="004F1F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Aa?oiee eieiioeooe Знак,Linie Знак,sl_header Знак"/>
    <w:basedOn w:val="a0"/>
    <w:link w:val="a3"/>
    <w:uiPriority w:val="99"/>
    <w:rsid w:val="004F1F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F1F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1FE7"/>
    <w:rPr>
      <w:rFonts w:ascii="Calibri" w:eastAsia="Calibri" w:hAnsi="Calibri" w:cs="Times New Roman"/>
    </w:rPr>
  </w:style>
  <w:style w:type="character" w:customStyle="1" w:styleId="a7">
    <w:name w:val="Текст концевой сноски Знак"/>
    <w:link w:val="a8"/>
    <w:locked/>
    <w:rsid w:val="004F1FE7"/>
    <w:rPr>
      <w:rFonts w:ascii="Times New Roman" w:eastAsia="Times New Roman" w:hAnsi="Times New Roman"/>
    </w:rPr>
  </w:style>
  <w:style w:type="character" w:styleId="a9">
    <w:name w:val="endnote reference"/>
    <w:unhideWhenUsed/>
    <w:rsid w:val="004F1FE7"/>
    <w:rPr>
      <w:vertAlign w:val="superscript"/>
    </w:rPr>
  </w:style>
  <w:style w:type="paragraph" w:styleId="a8">
    <w:name w:val="endnote text"/>
    <w:basedOn w:val="a"/>
    <w:link w:val="a7"/>
    <w:unhideWhenUsed/>
    <w:rsid w:val="004F1FE7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">
    <w:name w:val="Текст концевой сноски Знак1"/>
    <w:basedOn w:val="a0"/>
    <w:uiPriority w:val="99"/>
    <w:semiHidden/>
    <w:rsid w:val="004F1FE7"/>
    <w:rPr>
      <w:rFonts w:ascii="Calibri" w:eastAsia="Calibri" w:hAnsi="Calibri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CA7FE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95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5F35"/>
    <w:rPr>
      <w:rFonts w:ascii="Tahoma" w:eastAsia="Calibri" w:hAnsi="Tahoma" w:cs="Tahoma"/>
      <w:sz w:val="16"/>
      <w:szCs w:val="16"/>
    </w:rPr>
  </w:style>
  <w:style w:type="table" w:styleId="ad">
    <w:name w:val="Table Grid"/>
    <w:basedOn w:val="a1"/>
    <w:uiPriority w:val="39"/>
    <w:rsid w:val="00FF40F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FE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Aa?oiee eieiioeooe,Linie,sl_header"/>
    <w:basedOn w:val="a"/>
    <w:link w:val="a4"/>
    <w:uiPriority w:val="99"/>
    <w:unhideWhenUsed/>
    <w:rsid w:val="004F1FE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aliases w:val="Aa?oiee eieiioeooe Знак,Linie Знак,sl_header Знак"/>
    <w:basedOn w:val="a0"/>
    <w:link w:val="a3"/>
    <w:uiPriority w:val="99"/>
    <w:rsid w:val="004F1FE7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4F1FE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F1FE7"/>
    <w:rPr>
      <w:rFonts w:ascii="Calibri" w:eastAsia="Calibri" w:hAnsi="Calibri" w:cs="Times New Roman"/>
    </w:rPr>
  </w:style>
  <w:style w:type="character" w:customStyle="1" w:styleId="a7">
    <w:name w:val="Текст концевой сноски Знак"/>
    <w:link w:val="a8"/>
    <w:locked/>
    <w:rsid w:val="004F1FE7"/>
    <w:rPr>
      <w:rFonts w:ascii="Times New Roman" w:eastAsia="Times New Roman" w:hAnsi="Times New Roman"/>
    </w:rPr>
  </w:style>
  <w:style w:type="character" w:styleId="a9">
    <w:name w:val="endnote reference"/>
    <w:unhideWhenUsed/>
    <w:rsid w:val="004F1FE7"/>
    <w:rPr>
      <w:vertAlign w:val="superscript"/>
    </w:rPr>
  </w:style>
  <w:style w:type="paragraph" w:styleId="a8">
    <w:name w:val="endnote text"/>
    <w:basedOn w:val="a"/>
    <w:link w:val="a7"/>
    <w:unhideWhenUsed/>
    <w:rsid w:val="004F1FE7"/>
    <w:pPr>
      <w:spacing w:after="0" w:line="240" w:lineRule="auto"/>
    </w:pPr>
    <w:rPr>
      <w:rFonts w:ascii="Times New Roman" w:eastAsia="Times New Roman" w:hAnsi="Times New Roman" w:cstheme="minorBidi"/>
    </w:rPr>
  </w:style>
  <w:style w:type="character" w:customStyle="1" w:styleId="1">
    <w:name w:val="Текст концевой сноски Знак1"/>
    <w:basedOn w:val="a0"/>
    <w:uiPriority w:val="99"/>
    <w:semiHidden/>
    <w:rsid w:val="004F1FE7"/>
    <w:rPr>
      <w:rFonts w:ascii="Calibri" w:eastAsia="Calibri" w:hAnsi="Calibri" w:cs="Times New Roman"/>
      <w:sz w:val="20"/>
      <w:szCs w:val="20"/>
    </w:rPr>
  </w:style>
  <w:style w:type="paragraph" w:styleId="aa">
    <w:name w:val="List Paragraph"/>
    <w:basedOn w:val="a"/>
    <w:uiPriority w:val="34"/>
    <w:qFormat/>
    <w:rsid w:val="00CA7FE3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A95F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95F35"/>
    <w:rPr>
      <w:rFonts w:ascii="Tahoma" w:eastAsia="Calibri" w:hAnsi="Tahoma" w:cs="Tahoma"/>
      <w:sz w:val="16"/>
      <w:szCs w:val="16"/>
    </w:rPr>
  </w:style>
  <w:style w:type="table" w:styleId="ad">
    <w:name w:val="Table Grid"/>
    <w:basedOn w:val="a1"/>
    <w:uiPriority w:val="39"/>
    <w:rsid w:val="00FF40FF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DB6F1-EB86-4142-98C8-A84F9B7596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4</Pages>
  <Words>686</Words>
  <Characters>3915</Characters>
  <Application>Microsoft Office Word</Application>
  <DocSecurity>8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Ковин Станислав Алексеевич</dc:creator>
  <cp:lastModifiedBy>Смирнова Анна Владимировна</cp:lastModifiedBy>
  <cp:revision>21</cp:revision>
  <cp:lastPrinted>2023-10-09T05:00:00Z</cp:lastPrinted>
  <dcterms:created xsi:type="dcterms:W3CDTF">2022-01-11T10:00:00Z</dcterms:created>
  <dcterms:modified xsi:type="dcterms:W3CDTF">2023-10-30T09:16:00Z</dcterms:modified>
</cp:coreProperties>
</file>